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2EF5" w14:textId="77777777" w:rsidR="00942A3D" w:rsidRPr="00942A3D" w:rsidRDefault="00942A3D" w:rsidP="00F17F1C">
      <w:pPr>
        <w:jc w:val="center"/>
        <w:rPr>
          <w:rFonts w:hint="eastAsia"/>
          <w:b/>
          <w:bCs/>
        </w:rPr>
      </w:pPr>
      <w:r w:rsidRPr="00942A3D">
        <w:rPr>
          <w:b/>
          <w:bCs/>
        </w:rPr>
        <w:t>2025年2月    第 33 期</w:t>
      </w:r>
    </w:p>
    <w:p w14:paraId="36661A69" w14:textId="77777777" w:rsidR="00942A3D" w:rsidRPr="00942A3D" w:rsidRDefault="00942A3D" w:rsidP="00942A3D">
      <w:pPr>
        <w:rPr>
          <w:rFonts w:hint="eastAsia"/>
        </w:rPr>
      </w:pPr>
      <w:r w:rsidRPr="00942A3D">
        <w:rPr>
          <w:b/>
          <w:bCs/>
        </w:rPr>
        <w:t>数据统计</w:t>
      </w:r>
      <w:r w:rsidRPr="00942A3D">
        <w:t> （截止2025年2月末）</w:t>
      </w:r>
    </w:p>
    <w:tbl>
      <w:tblPr>
        <w:tblW w:w="14100" w:type="dxa"/>
        <w:tblCellSpacing w:w="15" w:type="dxa"/>
        <w:tblCellMar>
          <w:top w:w="15" w:type="dxa"/>
          <w:left w:w="15" w:type="dxa"/>
          <w:bottom w:w="15" w:type="dxa"/>
          <w:right w:w="15" w:type="dxa"/>
        </w:tblCellMar>
        <w:tblLook w:val="04A0" w:firstRow="1" w:lastRow="0" w:firstColumn="1" w:lastColumn="0" w:noHBand="0" w:noVBand="1"/>
      </w:tblPr>
      <w:tblGrid>
        <w:gridCol w:w="4678"/>
        <w:gridCol w:w="9422"/>
      </w:tblGrid>
      <w:tr w:rsidR="00942A3D" w:rsidRPr="00942A3D" w14:paraId="2F7F61CB" w14:textId="77777777" w:rsidTr="00942A3D">
        <w:trPr>
          <w:tblCellSpacing w:w="15" w:type="dxa"/>
        </w:trPr>
        <w:tc>
          <w:tcPr>
            <w:tcW w:w="4633" w:type="dxa"/>
            <w:tcBorders>
              <w:bottom w:val="dotted" w:sz="6" w:space="0" w:color="DDDDDD"/>
            </w:tcBorders>
            <w:tcMar>
              <w:top w:w="150" w:type="dxa"/>
              <w:left w:w="150" w:type="dxa"/>
              <w:bottom w:w="150" w:type="dxa"/>
              <w:right w:w="150" w:type="dxa"/>
            </w:tcMar>
            <w:vAlign w:val="center"/>
            <w:hideMark/>
          </w:tcPr>
          <w:p w14:paraId="06100AD6" w14:textId="77777777" w:rsidR="00942A3D" w:rsidRPr="00942A3D" w:rsidRDefault="00942A3D" w:rsidP="00942A3D">
            <w:pPr>
              <w:rPr>
                <w:rFonts w:hint="eastAsia"/>
              </w:rPr>
            </w:pPr>
            <w:r w:rsidRPr="00942A3D">
              <w:t>数据集总数：4035个</w:t>
            </w:r>
          </w:p>
        </w:tc>
        <w:tc>
          <w:tcPr>
            <w:tcW w:w="9377" w:type="dxa"/>
            <w:tcBorders>
              <w:bottom w:val="dotted" w:sz="6" w:space="0" w:color="DDDDDD"/>
            </w:tcBorders>
            <w:tcMar>
              <w:top w:w="150" w:type="dxa"/>
              <w:left w:w="150" w:type="dxa"/>
              <w:bottom w:w="150" w:type="dxa"/>
              <w:right w:w="150" w:type="dxa"/>
            </w:tcMar>
            <w:vAlign w:val="center"/>
            <w:hideMark/>
          </w:tcPr>
          <w:p w14:paraId="307C66C5" w14:textId="77777777" w:rsidR="00942A3D" w:rsidRPr="00942A3D" w:rsidRDefault="00942A3D" w:rsidP="00942A3D">
            <w:pPr>
              <w:rPr>
                <w:rFonts w:hint="eastAsia"/>
              </w:rPr>
            </w:pPr>
            <w:r w:rsidRPr="00942A3D">
              <w:t>本月新发布数据集：30个</w:t>
            </w:r>
          </w:p>
        </w:tc>
      </w:tr>
      <w:tr w:rsidR="00942A3D" w:rsidRPr="00942A3D" w14:paraId="5EA70F33" w14:textId="77777777" w:rsidTr="00942A3D">
        <w:trPr>
          <w:tblCellSpacing w:w="15" w:type="dxa"/>
        </w:trPr>
        <w:tc>
          <w:tcPr>
            <w:tcW w:w="4633" w:type="dxa"/>
            <w:tcBorders>
              <w:bottom w:val="dotted" w:sz="6" w:space="0" w:color="DDDDDD"/>
            </w:tcBorders>
            <w:tcMar>
              <w:top w:w="150" w:type="dxa"/>
              <w:left w:w="150" w:type="dxa"/>
              <w:bottom w:w="150" w:type="dxa"/>
              <w:right w:w="150" w:type="dxa"/>
            </w:tcMar>
            <w:vAlign w:val="center"/>
            <w:hideMark/>
          </w:tcPr>
          <w:p w14:paraId="44D77480" w14:textId="77777777" w:rsidR="00942A3D" w:rsidRPr="00942A3D" w:rsidRDefault="00942A3D" w:rsidP="00942A3D">
            <w:pPr>
              <w:rPr>
                <w:rFonts w:hint="eastAsia"/>
              </w:rPr>
            </w:pPr>
            <w:r w:rsidRPr="00942A3D">
              <w:t>平台注册用户数：46185个</w:t>
            </w:r>
          </w:p>
        </w:tc>
        <w:tc>
          <w:tcPr>
            <w:tcW w:w="9377" w:type="dxa"/>
            <w:tcBorders>
              <w:bottom w:val="dotted" w:sz="6" w:space="0" w:color="DDDDDD"/>
            </w:tcBorders>
            <w:tcMar>
              <w:top w:w="150" w:type="dxa"/>
              <w:left w:w="150" w:type="dxa"/>
              <w:bottom w:w="150" w:type="dxa"/>
              <w:right w:w="150" w:type="dxa"/>
            </w:tcMar>
            <w:vAlign w:val="center"/>
            <w:hideMark/>
          </w:tcPr>
          <w:p w14:paraId="189D1E7B" w14:textId="77777777" w:rsidR="00942A3D" w:rsidRPr="00942A3D" w:rsidRDefault="00942A3D" w:rsidP="00942A3D">
            <w:pPr>
              <w:rPr>
                <w:rFonts w:hint="eastAsia"/>
              </w:rPr>
            </w:pPr>
            <w:r w:rsidRPr="00942A3D">
              <w:t>本月新增用户数：700个</w:t>
            </w:r>
          </w:p>
        </w:tc>
      </w:tr>
      <w:tr w:rsidR="00942A3D" w:rsidRPr="00942A3D" w14:paraId="09A0DF77" w14:textId="77777777" w:rsidTr="00942A3D">
        <w:trPr>
          <w:tblCellSpacing w:w="15" w:type="dxa"/>
        </w:trPr>
        <w:tc>
          <w:tcPr>
            <w:tcW w:w="4633" w:type="dxa"/>
            <w:tcBorders>
              <w:bottom w:val="dotted" w:sz="6" w:space="0" w:color="DDDDDD"/>
            </w:tcBorders>
            <w:tcMar>
              <w:top w:w="150" w:type="dxa"/>
              <w:left w:w="150" w:type="dxa"/>
              <w:bottom w:w="150" w:type="dxa"/>
              <w:right w:w="150" w:type="dxa"/>
            </w:tcMar>
            <w:vAlign w:val="center"/>
            <w:hideMark/>
          </w:tcPr>
          <w:p w14:paraId="49FF1269" w14:textId="77777777" w:rsidR="00942A3D" w:rsidRPr="00942A3D" w:rsidRDefault="00942A3D" w:rsidP="00942A3D">
            <w:pPr>
              <w:rPr>
                <w:rFonts w:hint="eastAsia"/>
              </w:rPr>
            </w:pPr>
            <w:r w:rsidRPr="00942A3D">
              <w:t>平台访问人次：1391588381次</w:t>
            </w:r>
          </w:p>
        </w:tc>
        <w:tc>
          <w:tcPr>
            <w:tcW w:w="9377" w:type="dxa"/>
            <w:tcBorders>
              <w:bottom w:val="dotted" w:sz="6" w:space="0" w:color="DDDDDD"/>
            </w:tcBorders>
            <w:tcMar>
              <w:top w:w="150" w:type="dxa"/>
              <w:left w:w="150" w:type="dxa"/>
              <w:bottom w:w="150" w:type="dxa"/>
              <w:right w:w="150" w:type="dxa"/>
            </w:tcMar>
            <w:vAlign w:val="center"/>
            <w:hideMark/>
          </w:tcPr>
          <w:p w14:paraId="59721BC9" w14:textId="77777777" w:rsidR="00942A3D" w:rsidRPr="00942A3D" w:rsidRDefault="00942A3D" w:rsidP="00942A3D">
            <w:pPr>
              <w:rPr>
                <w:rFonts w:hint="eastAsia"/>
              </w:rPr>
            </w:pPr>
            <w:r w:rsidRPr="00942A3D">
              <w:t>本月新增数据申请数：8550次</w:t>
            </w:r>
          </w:p>
        </w:tc>
      </w:tr>
      <w:tr w:rsidR="00942A3D" w:rsidRPr="00942A3D" w14:paraId="3BAFB2C5" w14:textId="77777777" w:rsidTr="00942A3D">
        <w:trPr>
          <w:tblCellSpacing w:w="15" w:type="dxa"/>
        </w:trPr>
        <w:tc>
          <w:tcPr>
            <w:tcW w:w="4633" w:type="dxa"/>
            <w:tcBorders>
              <w:bottom w:val="dotted" w:sz="6" w:space="0" w:color="DDDDDD"/>
            </w:tcBorders>
            <w:tcMar>
              <w:top w:w="150" w:type="dxa"/>
              <w:left w:w="150" w:type="dxa"/>
              <w:bottom w:w="150" w:type="dxa"/>
              <w:right w:w="150" w:type="dxa"/>
            </w:tcMar>
            <w:vAlign w:val="center"/>
            <w:hideMark/>
          </w:tcPr>
          <w:p w14:paraId="7BA98BDA" w14:textId="77777777" w:rsidR="00942A3D" w:rsidRPr="00942A3D" w:rsidRDefault="00942A3D" w:rsidP="00942A3D">
            <w:pPr>
              <w:rPr>
                <w:rFonts w:hint="eastAsia"/>
              </w:rPr>
            </w:pPr>
            <w:r w:rsidRPr="00942A3D">
              <w:t>平台数据总量：135.9 TiB</w:t>
            </w:r>
          </w:p>
        </w:tc>
        <w:tc>
          <w:tcPr>
            <w:tcW w:w="9377" w:type="dxa"/>
            <w:tcBorders>
              <w:bottom w:val="dotted" w:sz="6" w:space="0" w:color="DDDDDD"/>
            </w:tcBorders>
            <w:tcMar>
              <w:top w:w="150" w:type="dxa"/>
              <w:left w:w="150" w:type="dxa"/>
              <w:bottom w:w="150" w:type="dxa"/>
              <w:right w:w="150" w:type="dxa"/>
            </w:tcMar>
            <w:vAlign w:val="center"/>
            <w:hideMark/>
          </w:tcPr>
          <w:p w14:paraId="3267302B" w14:textId="77777777" w:rsidR="00942A3D" w:rsidRPr="00942A3D" w:rsidRDefault="00942A3D" w:rsidP="00942A3D">
            <w:pPr>
              <w:rPr>
                <w:rFonts w:hint="eastAsia"/>
              </w:rPr>
            </w:pPr>
            <w:r w:rsidRPr="00942A3D">
              <w:t>本月发布数据量：7.8 GiB</w:t>
            </w:r>
          </w:p>
        </w:tc>
      </w:tr>
      <w:tr w:rsidR="00942A3D" w:rsidRPr="00942A3D" w14:paraId="56BDBD62" w14:textId="77777777" w:rsidTr="00942A3D">
        <w:trPr>
          <w:tblCellSpacing w:w="15" w:type="dxa"/>
        </w:trPr>
        <w:tc>
          <w:tcPr>
            <w:tcW w:w="4633" w:type="dxa"/>
            <w:tcBorders>
              <w:bottom w:val="dotted" w:sz="6" w:space="0" w:color="DDDDDD"/>
            </w:tcBorders>
            <w:tcMar>
              <w:top w:w="150" w:type="dxa"/>
              <w:left w:w="150" w:type="dxa"/>
              <w:bottom w:w="150" w:type="dxa"/>
              <w:right w:w="150" w:type="dxa"/>
            </w:tcMar>
            <w:vAlign w:val="center"/>
            <w:hideMark/>
          </w:tcPr>
          <w:p w14:paraId="5E69FE8A" w14:textId="77777777" w:rsidR="00942A3D" w:rsidRPr="00942A3D" w:rsidRDefault="00942A3D" w:rsidP="00942A3D">
            <w:pPr>
              <w:rPr>
                <w:rFonts w:hint="eastAsia"/>
              </w:rPr>
            </w:pPr>
            <w:r w:rsidRPr="00942A3D">
              <w:t>平台数据下载总量：9.6 PiB</w:t>
            </w:r>
          </w:p>
        </w:tc>
        <w:tc>
          <w:tcPr>
            <w:tcW w:w="9377" w:type="dxa"/>
            <w:tcBorders>
              <w:bottom w:val="dotted" w:sz="6" w:space="0" w:color="DDDDDD"/>
            </w:tcBorders>
            <w:tcMar>
              <w:top w:w="150" w:type="dxa"/>
              <w:left w:w="150" w:type="dxa"/>
              <w:bottom w:w="150" w:type="dxa"/>
              <w:right w:w="150" w:type="dxa"/>
            </w:tcMar>
            <w:vAlign w:val="center"/>
            <w:hideMark/>
          </w:tcPr>
          <w:p w14:paraId="2356DF35" w14:textId="77777777" w:rsidR="00942A3D" w:rsidRPr="00942A3D" w:rsidRDefault="00942A3D" w:rsidP="00942A3D">
            <w:pPr>
              <w:rPr>
                <w:rFonts w:hint="eastAsia"/>
              </w:rPr>
            </w:pPr>
            <w:r w:rsidRPr="00942A3D">
              <w:t>本月数据下载量：178.1 TiB</w:t>
            </w:r>
          </w:p>
        </w:tc>
      </w:tr>
      <w:tr w:rsidR="00942A3D" w:rsidRPr="00942A3D" w14:paraId="6F3324D9" w14:textId="77777777" w:rsidTr="00942A3D">
        <w:trPr>
          <w:tblCellSpacing w:w="15" w:type="dxa"/>
        </w:trPr>
        <w:tc>
          <w:tcPr>
            <w:tcW w:w="4633" w:type="dxa"/>
            <w:tcBorders>
              <w:bottom w:val="dotted" w:sz="6" w:space="0" w:color="DDDDDD"/>
            </w:tcBorders>
            <w:tcMar>
              <w:top w:w="150" w:type="dxa"/>
              <w:left w:w="150" w:type="dxa"/>
              <w:bottom w:w="150" w:type="dxa"/>
              <w:right w:w="150" w:type="dxa"/>
            </w:tcMar>
            <w:vAlign w:val="center"/>
            <w:hideMark/>
          </w:tcPr>
          <w:p w14:paraId="48173D3B" w14:textId="77777777" w:rsidR="00942A3D" w:rsidRPr="00942A3D" w:rsidRDefault="00942A3D" w:rsidP="00942A3D">
            <w:pPr>
              <w:rPr>
                <w:rFonts w:hint="eastAsia"/>
              </w:rPr>
            </w:pPr>
            <w:r w:rsidRPr="00942A3D">
              <w:t>本月应急数据下载总量：118.5 TiB</w:t>
            </w:r>
          </w:p>
        </w:tc>
        <w:tc>
          <w:tcPr>
            <w:tcW w:w="9377" w:type="dxa"/>
            <w:tcBorders>
              <w:bottom w:val="dotted" w:sz="6" w:space="0" w:color="DDDDDD"/>
            </w:tcBorders>
            <w:tcMar>
              <w:top w:w="150" w:type="dxa"/>
              <w:left w:w="150" w:type="dxa"/>
              <w:bottom w:w="150" w:type="dxa"/>
              <w:right w:w="150" w:type="dxa"/>
            </w:tcMar>
            <w:vAlign w:val="center"/>
            <w:hideMark/>
          </w:tcPr>
          <w:p w14:paraId="3E94D81A" w14:textId="77777777" w:rsidR="00942A3D" w:rsidRPr="00942A3D" w:rsidRDefault="00942A3D" w:rsidP="00942A3D">
            <w:pPr>
              <w:rPr>
                <w:rFonts w:hint="eastAsia"/>
              </w:rPr>
            </w:pPr>
            <w:r w:rsidRPr="00942A3D">
              <w:t>本月应急数据下载次数：31739</w:t>
            </w:r>
          </w:p>
        </w:tc>
      </w:tr>
    </w:tbl>
    <w:p w14:paraId="18199D02" w14:textId="77777777" w:rsidR="00942A3D" w:rsidRPr="00942A3D" w:rsidRDefault="00942A3D" w:rsidP="00942A3D">
      <w:pPr>
        <w:rPr>
          <w:rFonts w:hint="eastAsia"/>
        </w:rPr>
      </w:pPr>
      <w:r w:rsidRPr="00942A3D">
        <w:rPr>
          <w:b/>
          <w:bCs/>
        </w:rPr>
        <w:t>本月发布元数据</w:t>
      </w:r>
      <w:r w:rsidRPr="00942A3D">
        <w:t>  （共30条）</w:t>
      </w:r>
    </w:p>
    <w:tbl>
      <w:tblPr>
        <w:tblW w:w="14100" w:type="dxa"/>
        <w:tblCellSpacing w:w="15" w:type="dxa"/>
        <w:tblCellMar>
          <w:top w:w="15" w:type="dxa"/>
          <w:left w:w="15" w:type="dxa"/>
          <w:bottom w:w="15" w:type="dxa"/>
          <w:right w:w="15" w:type="dxa"/>
        </w:tblCellMar>
        <w:tblLook w:val="04A0" w:firstRow="1" w:lastRow="0" w:firstColumn="1" w:lastColumn="0" w:noHBand="0" w:noVBand="1"/>
      </w:tblPr>
      <w:tblGrid>
        <w:gridCol w:w="14100"/>
      </w:tblGrid>
      <w:tr w:rsidR="00942A3D" w:rsidRPr="00942A3D" w14:paraId="57344625"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29A91917" w14:textId="77777777" w:rsidR="00942A3D" w:rsidRPr="00942A3D" w:rsidRDefault="00942A3D" w:rsidP="00942A3D">
            <w:pPr>
              <w:rPr>
                <w:rFonts w:hint="eastAsia"/>
              </w:rPr>
            </w:pPr>
            <w:hyperlink r:id="rId6" w:tgtFrame="_blank" w:history="1">
              <w:r w:rsidRPr="00942A3D">
                <w:rPr>
                  <w:rStyle w:val="af2"/>
                </w:rPr>
                <w:t>1.  [水文] 太湖流域及阳澄淀泖区、杭嘉湖区区域设计暴雨、设计洪水和设计水位数据集（1962-2021年）</w:t>
              </w:r>
            </w:hyperlink>
          </w:p>
        </w:tc>
      </w:tr>
      <w:tr w:rsidR="00942A3D" w:rsidRPr="00942A3D" w14:paraId="76B97499"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0B73DB87" w14:textId="77777777" w:rsidR="00942A3D" w:rsidRPr="00942A3D" w:rsidRDefault="00942A3D" w:rsidP="00942A3D">
            <w:pPr>
              <w:rPr>
                <w:rFonts w:hint="eastAsia"/>
              </w:rPr>
            </w:pPr>
            <w:hyperlink r:id="rId7" w:tgtFrame="_blank" w:history="1">
              <w:r w:rsidRPr="00942A3D">
                <w:rPr>
                  <w:rStyle w:val="af2"/>
                </w:rPr>
                <w:t>2.  [生态] 长三角生态绿色一体化发展示范区跨地区防洪除涝协同性评价数据集（1999年）</w:t>
              </w:r>
            </w:hyperlink>
          </w:p>
        </w:tc>
      </w:tr>
      <w:tr w:rsidR="00942A3D" w:rsidRPr="00942A3D" w14:paraId="7BA31262"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43BB1861" w14:textId="77777777" w:rsidR="00942A3D" w:rsidRPr="00942A3D" w:rsidRDefault="00942A3D" w:rsidP="00942A3D">
            <w:pPr>
              <w:rPr>
                <w:rFonts w:hint="eastAsia"/>
              </w:rPr>
            </w:pPr>
            <w:hyperlink r:id="rId8" w:tgtFrame="_blank" w:history="1">
              <w:r w:rsidRPr="00942A3D">
                <w:rPr>
                  <w:rStyle w:val="af2"/>
                </w:rPr>
                <w:t>3.  [生态] 长三角生态绿色一体化发展示范区跨地区防洪除涝互馈规律数据集（1999年）</w:t>
              </w:r>
            </w:hyperlink>
          </w:p>
        </w:tc>
      </w:tr>
      <w:tr w:rsidR="00942A3D" w:rsidRPr="00942A3D" w14:paraId="73E69868"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3A052EF1" w14:textId="77777777" w:rsidR="00942A3D" w:rsidRPr="00942A3D" w:rsidRDefault="00942A3D" w:rsidP="00942A3D">
            <w:pPr>
              <w:rPr>
                <w:rFonts w:hint="eastAsia"/>
              </w:rPr>
            </w:pPr>
            <w:hyperlink r:id="rId9" w:tgtFrame="_blank" w:history="1">
              <w:r w:rsidRPr="00942A3D">
                <w:rPr>
                  <w:rStyle w:val="af2"/>
                </w:rPr>
                <w:t>4.  [其他] 太湖流域洪涝应对韧性评价指标数据集（1999-2020年）</w:t>
              </w:r>
            </w:hyperlink>
          </w:p>
        </w:tc>
      </w:tr>
      <w:tr w:rsidR="00942A3D" w:rsidRPr="00942A3D" w14:paraId="588DB327"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7071CB35" w14:textId="77777777" w:rsidR="00942A3D" w:rsidRPr="00942A3D" w:rsidRDefault="00942A3D" w:rsidP="00942A3D">
            <w:pPr>
              <w:rPr>
                <w:rFonts w:hint="eastAsia"/>
              </w:rPr>
            </w:pPr>
            <w:hyperlink r:id="rId10" w:tgtFrame="_blank" w:history="1">
              <w:r w:rsidRPr="00942A3D">
                <w:rPr>
                  <w:rStyle w:val="af2"/>
                </w:rPr>
                <w:t>5.  [其他] 长江下游地区洪涝致灾性因子评价数据集</w:t>
              </w:r>
            </w:hyperlink>
          </w:p>
        </w:tc>
      </w:tr>
      <w:tr w:rsidR="00942A3D" w:rsidRPr="00942A3D" w14:paraId="662B61A2" w14:textId="77777777" w:rsidTr="00942A3D">
        <w:trPr>
          <w:tblCellSpacing w:w="15" w:type="dxa"/>
        </w:trPr>
        <w:tc>
          <w:tcPr>
            <w:tcW w:w="0" w:type="auto"/>
            <w:vAlign w:val="center"/>
            <w:hideMark/>
          </w:tcPr>
          <w:p w14:paraId="69686D06" w14:textId="77777777" w:rsidR="00942A3D" w:rsidRPr="00942A3D" w:rsidRDefault="00942A3D" w:rsidP="00942A3D">
            <w:pPr>
              <w:rPr>
                <w:rFonts w:hint="eastAsia"/>
              </w:rPr>
            </w:pPr>
            <w:r w:rsidRPr="00942A3D">
              <w:rPr>
                <w:b/>
                <w:bCs/>
              </w:rPr>
              <w:t>推荐数据</w:t>
            </w:r>
          </w:p>
        </w:tc>
      </w:tr>
      <w:tr w:rsidR="00942A3D" w:rsidRPr="00942A3D" w14:paraId="1BF2B43A"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294D779E" w14:textId="77777777" w:rsidR="00942A3D" w:rsidRPr="00942A3D" w:rsidRDefault="00942A3D" w:rsidP="00942A3D">
            <w:pPr>
              <w:rPr>
                <w:rFonts w:hint="eastAsia"/>
              </w:rPr>
            </w:pPr>
            <w:hyperlink r:id="rId11" w:tgtFrame="_blank" w:history="1">
              <w:r w:rsidRPr="00942A3D">
                <w:rPr>
                  <w:rStyle w:val="af2"/>
                </w:rPr>
                <w:t>1.  [水文] 太湖流域及阳澄淀泖区、杭嘉湖区区域设计暴雨、设计洪水和设计水位数据集（1962-2021年）</w:t>
              </w:r>
            </w:hyperlink>
          </w:p>
        </w:tc>
      </w:tr>
      <w:tr w:rsidR="00942A3D" w:rsidRPr="00942A3D" w14:paraId="0FE9BE38"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48F8E804" w14:textId="77777777" w:rsidR="00942A3D" w:rsidRPr="00942A3D" w:rsidRDefault="00942A3D" w:rsidP="00942A3D">
            <w:pPr>
              <w:rPr>
                <w:rFonts w:hint="eastAsia"/>
              </w:rPr>
            </w:pPr>
            <w:hyperlink r:id="rId12" w:tgtFrame="_blank" w:history="1">
              <w:r w:rsidRPr="00942A3D">
                <w:rPr>
                  <w:rStyle w:val="af2"/>
                </w:rPr>
                <w:t>2.  [其他] 太湖流域洪涝应对韧性评价指标数据集（1999-2020年）</w:t>
              </w:r>
            </w:hyperlink>
          </w:p>
        </w:tc>
      </w:tr>
      <w:tr w:rsidR="00942A3D" w:rsidRPr="00942A3D" w14:paraId="644E1B7F"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153318E1" w14:textId="77777777" w:rsidR="00942A3D" w:rsidRPr="00942A3D" w:rsidRDefault="00942A3D" w:rsidP="00942A3D">
            <w:pPr>
              <w:rPr>
                <w:rFonts w:hint="eastAsia"/>
              </w:rPr>
            </w:pPr>
            <w:hyperlink r:id="rId13" w:tgtFrame="_blank" w:history="1">
              <w:r w:rsidRPr="00942A3D">
                <w:rPr>
                  <w:rStyle w:val="af2"/>
                </w:rPr>
                <w:t>3.  [生态] 松嫩平原10米土壤粉粒含量数据集（2020年）</w:t>
              </w:r>
            </w:hyperlink>
          </w:p>
        </w:tc>
      </w:tr>
      <w:tr w:rsidR="00942A3D" w:rsidRPr="00942A3D" w14:paraId="41E23352"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2381B3FA" w14:textId="77777777" w:rsidR="00942A3D" w:rsidRPr="00942A3D" w:rsidRDefault="00942A3D" w:rsidP="00942A3D">
            <w:pPr>
              <w:rPr>
                <w:rFonts w:hint="eastAsia"/>
              </w:rPr>
            </w:pPr>
            <w:hyperlink r:id="rId14" w:tgtFrame="_blank" w:history="1">
              <w:r w:rsidRPr="00942A3D">
                <w:rPr>
                  <w:rStyle w:val="af2"/>
                </w:rPr>
                <w:t>4.  [生态] 黄河流域土壤风蚀数据集（2000-2018年）</w:t>
              </w:r>
            </w:hyperlink>
          </w:p>
        </w:tc>
      </w:tr>
      <w:tr w:rsidR="00942A3D" w:rsidRPr="00942A3D" w14:paraId="73F38897" w14:textId="77777777" w:rsidTr="00942A3D">
        <w:trPr>
          <w:tblCellSpacing w:w="15" w:type="dxa"/>
        </w:trPr>
        <w:tc>
          <w:tcPr>
            <w:tcW w:w="0" w:type="auto"/>
            <w:tcBorders>
              <w:bottom w:val="dotted" w:sz="6" w:space="0" w:color="DDDDDD"/>
            </w:tcBorders>
            <w:tcMar>
              <w:top w:w="150" w:type="dxa"/>
              <w:left w:w="150" w:type="dxa"/>
              <w:bottom w:w="150" w:type="dxa"/>
              <w:right w:w="150" w:type="dxa"/>
            </w:tcMar>
            <w:vAlign w:val="center"/>
            <w:hideMark/>
          </w:tcPr>
          <w:p w14:paraId="1DD79ECB" w14:textId="77777777" w:rsidR="00942A3D" w:rsidRPr="00942A3D" w:rsidRDefault="00942A3D" w:rsidP="00942A3D">
            <w:pPr>
              <w:rPr>
                <w:rFonts w:hint="eastAsia"/>
              </w:rPr>
            </w:pPr>
            <w:hyperlink r:id="rId15" w:tgtFrame="_blank" w:history="1">
              <w:r w:rsidRPr="00942A3D">
                <w:rPr>
                  <w:rStyle w:val="af2"/>
                </w:rPr>
                <w:t>5.  [水土保持] 2023年阿尔金山国家级重点预防区土壤侵蚀数据集</w:t>
              </w:r>
            </w:hyperlink>
          </w:p>
        </w:tc>
      </w:tr>
    </w:tbl>
    <w:p w14:paraId="6AAD1757" w14:textId="77777777" w:rsidR="00942A3D" w:rsidRPr="00942A3D" w:rsidRDefault="00942A3D" w:rsidP="00942A3D">
      <w:pPr>
        <w:rPr>
          <w:rFonts w:hint="eastAsia"/>
          <w:vanish/>
        </w:rPr>
      </w:pPr>
    </w:p>
    <w:p w14:paraId="31E2C896" w14:textId="77777777" w:rsidR="00942A3D" w:rsidRPr="00942A3D" w:rsidRDefault="00942A3D" w:rsidP="00942A3D">
      <w:pPr>
        <w:rPr>
          <w:rFonts w:hint="eastAsia"/>
          <w:vanish/>
        </w:rPr>
      </w:pPr>
    </w:p>
    <w:tbl>
      <w:tblPr>
        <w:tblW w:w="17656" w:type="dxa"/>
        <w:tblCellSpacing w:w="15" w:type="dxa"/>
        <w:tblCellMar>
          <w:top w:w="15" w:type="dxa"/>
          <w:left w:w="15" w:type="dxa"/>
          <w:bottom w:w="15" w:type="dxa"/>
          <w:right w:w="15" w:type="dxa"/>
        </w:tblCellMar>
        <w:tblLook w:val="04A0" w:firstRow="1" w:lastRow="0" w:firstColumn="1" w:lastColumn="0" w:noHBand="0" w:noVBand="1"/>
      </w:tblPr>
      <w:tblGrid>
        <w:gridCol w:w="9427"/>
        <w:gridCol w:w="8229"/>
      </w:tblGrid>
      <w:tr w:rsidR="00942A3D" w:rsidRPr="00942A3D" w14:paraId="02E23FCD" w14:textId="77777777" w:rsidTr="00A83811">
        <w:trPr>
          <w:tblCellSpacing w:w="15" w:type="dxa"/>
        </w:trPr>
        <w:tc>
          <w:tcPr>
            <w:tcW w:w="0" w:type="auto"/>
            <w:gridSpan w:val="2"/>
            <w:vAlign w:val="center"/>
            <w:hideMark/>
          </w:tcPr>
          <w:p w14:paraId="6435E6C0" w14:textId="77777777" w:rsidR="00942A3D" w:rsidRPr="00942A3D" w:rsidRDefault="00942A3D" w:rsidP="00942A3D">
            <w:pPr>
              <w:divId w:val="1919752046"/>
              <w:rPr>
                <w:rFonts w:hint="eastAsia"/>
              </w:rPr>
            </w:pPr>
            <w:r w:rsidRPr="00942A3D">
              <w:rPr>
                <w:b/>
                <w:bCs/>
              </w:rPr>
              <w:t>服务案例</w:t>
            </w:r>
          </w:p>
        </w:tc>
      </w:tr>
      <w:tr w:rsidR="00942A3D" w:rsidRPr="00942A3D" w14:paraId="6FD22EEF" w14:textId="77777777" w:rsidTr="00C77B29">
        <w:trPr>
          <w:tblCellSpacing w:w="15" w:type="dxa"/>
        </w:trPr>
        <w:tc>
          <w:tcPr>
            <w:tcW w:w="9382" w:type="dxa"/>
            <w:tcBorders>
              <w:bottom w:val="dotted" w:sz="6" w:space="0" w:color="DDDDDD"/>
            </w:tcBorders>
            <w:tcMar>
              <w:top w:w="0" w:type="dxa"/>
              <w:left w:w="225" w:type="dxa"/>
              <w:bottom w:w="225" w:type="dxa"/>
              <w:right w:w="225" w:type="dxa"/>
            </w:tcMar>
            <w:vAlign w:val="center"/>
            <w:hideMark/>
          </w:tcPr>
          <w:p w14:paraId="3CB64C1A" w14:textId="77777777" w:rsidR="00942A3D" w:rsidRPr="00942A3D" w:rsidRDefault="00942A3D" w:rsidP="00942A3D">
            <w:pPr>
              <w:rPr>
                <w:rFonts w:hint="eastAsia"/>
              </w:rPr>
            </w:pPr>
            <w:hyperlink r:id="rId16" w:tgtFrame="_blank" w:history="1">
              <w:r w:rsidRPr="00942A3D">
                <w:rPr>
                  <w:rStyle w:val="af2"/>
                </w:rPr>
                <w:t>1.  宁夏银川市金凤区4.2级地震（20250220）科学数据应急响应服务</w:t>
              </w:r>
            </w:hyperlink>
          </w:p>
          <w:p w14:paraId="389256DE" w14:textId="77777777" w:rsidR="00942A3D" w:rsidRPr="00942A3D" w:rsidRDefault="00942A3D" w:rsidP="00942A3D">
            <w:pPr>
              <w:rPr>
                <w:rFonts w:hint="eastAsia"/>
              </w:rPr>
            </w:pPr>
            <w:r w:rsidRPr="00942A3D">
              <w:t>据中国地震台网正式测定：2025年02月20日20时04分在宁夏银川市金凤区发生4.2级地震，</w:t>
            </w:r>
            <w:r w:rsidRPr="00942A3D">
              <w:lastRenderedPageBreak/>
              <w:t>震源深度15公里，震中位于北纬38.44度，东经106.24度。地震造成当地震感明显，震中5公里范围内平均海拔约1111米。此次地震周边5公里内的村庄有陈家腰坝、马家庄、阎家庄、塔渠稍、周家庄、汪家庄、梁家庄、大盐湖、羊房桥庄、五里台村四队，20公里内的乡镇有良田镇、兴泾镇、望远镇。震中距金凤区4公里、距兴庆区6公里、距西夏区10公里、距永宁县18公里、距贺兰县19公里，距银川市4公里。截至目前，暂无人员伤亡和财产损失报告。</w:t>
            </w:r>
          </w:p>
        </w:tc>
        <w:tc>
          <w:tcPr>
            <w:tcW w:w="8184" w:type="dxa"/>
            <w:tcBorders>
              <w:bottom w:val="dotted" w:sz="6" w:space="0" w:color="DDDDDD"/>
            </w:tcBorders>
            <w:tcMar>
              <w:top w:w="225" w:type="dxa"/>
              <w:left w:w="225" w:type="dxa"/>
              <w:bottom w:w="225" w:type="dxa"/>
              <w:right w:w="225" w:type="dxa"/>
            </w:tcMar>
            <w:hideMark/>
          </w:tcPr>
          <w:p w14:paraId="611B4FD3" w14:textId="3EE2F4B8" w:rsidR="00942A3D" w:rsidRPr="00942A3D" w:rsidRDefault="00942A3D" w:rsidP="00942A3D">
            <w:pPr>
              <w:rPr>
                <w:rFonts w:hint="eastAsia"/>
              </w:rPr>
            </w:pPr>
          </w:p>
        </w:tc>
      </w:tr>
    </w:tbl>
    <w:p w14:paraId="3460B47E" w14:textId="77777777" w:rsidR="0068033B" w:rsidRDefault="0068033B">
      <w:pPr>
        <w:rPr>
          <w:rFonts w:hint="eastAsia"/>
        </w:rPr>
      </w:pPr>
    </w:p>
    <w:sectPr w:rsidR="00680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951C" w14:textId="77777777" w:rsidR="002B0FC6" w:rsidRDefault="002B0FC6" w:rsidP="00942A3D">
      <w:pPr>
        <w:rPr>
          <w:rFonts w:hint="eastAsia"/>
        </w:rPr>
      </w:pPr>
      <w:r>
        <w:separator/>
      </w:r>
    </w:p>
  </w:endnote>
  <w:endnote w:type="continuationSeparator" w:id="0">
    <w:p w14:paraId="62AA65B9" w14:textId="77777777" w:rsidR="002B0FC6" w:rsidRDefault="002B0FC6" w:rsidP="00942A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4C48C" w14:textId="77777777" w:rsidR="002B0FC6" w:rsidRDefault="002B0FC6" w:rsidP="00942A3D">
      <w:pPr>
        <w:rPr>
          <w:rFonts w:hint="eastAsia"/>
        </w:rPr>
      </w:pPr>
      <w:r>
        <w:separator/>
      </w:r>
    </w:p>
  </w:footnote>
  <w:footnote w:type="continuationSeparator" w:id="0">
    <w:p w14:paraId="6B382A4C" w14:textId="77777777" w:rsidR="002B0FC6" w:rsidRDefault="002B0FC6" w:rsidP="00942A3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32"/>
    <w:rsid w:val="00113C97"/>
    <w:rsid w:val="00126814"/>
    <w:rsid w:val="001303DA"/>
    <w:rsid w:val="002B0FC6"/>
    <w:rsid w:val="00382FAE"/>
    <w:rsid w:val="003B731D"/>
    <w:rsid w:val="005432A1"/>
    <w:rsid w:val="00584567"/>
    <w:rsid w:val="0068033B"/>
    <w:rsid w:val="00782646"/>
    <w:rsid w:val="007A1ABB"/>
    <w:rsid w:val="007A67FD"/>
    <w:rsid w:val="007D340B"/>
    <w:rsid w:val="00942A3D"/>
    <w:rsid w:val="00960D6C"/>
    <w:rsid w:val="00A52EF1"/>
    <w:rsid w:val="00A83811"/>
    <w:rsid w:val="00C21B3A"/>
    <w:rsid w:val="00C77B29"/>
    <w:rsid w:val="00CD5531"/>
    <w:rsid w:val="00F17F1C"/>
    <w:rsid w:val="00F8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BB0AF"/>
  <w15:chartTrackingRefBased/>
  <w15:docId w15:val="{CDFB7334-F653-44E4-9BB6-E6AA5CA3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793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8793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8793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8793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8793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8793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8793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93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8793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93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8793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8793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87932"/>
    <w:rPr>
      <w:rFonts w:cstheme="majorBidi"/>
      <w:color w:val="0F4761" w:themeColor="accent1" w:themeShade="BF"/>
      <w:sz w:val="28"/>
      <w:szCs w:val="28"/>
    </w:rPr>
  </w:style>
  <w:style w:type="character" w:customStyle="1" w:styleId="50">
    <w:name w:val="标题 5 字符"/>
    <w:basedOn w:val="a0"/>
    <w:link w:val="5"/>
    <w:uiPriority w:val="9"/>
    <w:semiHidden/>
    <w:rsid w:val="00F87932"/>
    <w:rPr>
      <w:rFonts w:cstheme="majorBidi"/>
      <w:color w:val="0F4761" w:themeColor="accent1" w:themeShade="BF"/>
      <w:sz w:val="24"/>
      <w:szCs w:val="24"/>
    </w:rPr>
  </w:style>
  <w:style w:type="character" w:customStyle="1" w:styleId="60">
    <w:name w:val="标题 6 字符"/>
    <w:basedOn w:val="a0"/>
    <w:link w:val="6"/>
    <w:uiPriority w:val="9"/>
    <w:semiHidden/>
    <w:rsid w:val="00F87932"/>
    <w:rPr>
      <w:rFonts w:cstheme="majorBidi"/>
      <w:b/>
      <w:bCs/>
      <w:color w:val="0F4761" w:themeColor="accent1" w:themeShade="BF"/>
    </w:rPr>
  </w:style>
  <w:style w:type="character" w:customStyle="1" w:styleId="70">
    <w:name w:val="标题 7 字符"/>
    <w:basedOn w:val="a0"/>
    <w:link w:val="7"/>
    <w:uiPriority w:val="9"/>
    <w:semiHidden/>
    <w:rsid w:val="00F87932"/>
    <w:rPr>
      <w:rFonts w:cstheme="majorBidi"/>
      <w:b/>
      <w:bCs/>
      <w:color w:val="595959" w:themeColor="text1" w:themeTint="A6"/>
    </w:rPr>
  </w:style>
  <w:style w:type="character" w:customStyle="1" w:styleId="80">
    <w:name w:val="标题 8 字符"/>
    <w:basedOn w:val="a0"/>
    <w:link w:val="8"/>
    <w:uiPriority w:val="9"/>
    <w:semiHidden/>
    <w:rsid w:val="00F87932"/>
    <w:rPr>
      <w:rFonts w:cstheme="majorBidi"/>
      <w:color w:val="595959" w:themeColor="text1" w:themeTint="A6"/>
    </w:rPr>
  </w:style>
  <w:style w:type="character" w:customStyle="1" w:styleId="90">
    <w:name w:val="标题 9 字符"/>
    <w:basedOn w:val="a0"/>
    <w:link w:val="9"/>
    <w:uiPriority w:val="9"/>
    <w:semiHidden/>
    <w:rsid w:val="00F87932"/>
    <w:rPr>
      <w:rFonts w:eastAsiaTheme="majorEastAsia" w:cstheme="majorBidi"/>
      <w:color w:val="595959" w:themeColor="text1" w:themeTint="A6"/>
    </w:rPr>
  </w:style>
  <w:style w:type="paragraph" w:styleId="a3">
    <w:name w:val="Title"/>
    <w:basedOn w:val="a"/>
    <w:next w:val="a"/>
    <w:link w:val="a4"/>
    <w:uiPriority w:val="10"/>
    <w:qFormat/>
    <w:rsid w:val="00F879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9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932"/>
    <w:pPr>
      <w:spacing w:before="160" w:after="160"/>
      <w:jc w:val="center"/>
    </w:pPr>
    <w:rPr>
      <w:i/>
      <w:iCs/>
      <w:color w:val="404040" w:themeColor="text1" w:themeTint="BF"/>
    </w:rPr>
  </w:style>
  <w:style w:type="character" w:customStyle="1" w:styleId="a8">
    <w:name w:val="引用 字符"/>
    <w:basedOn w:val="a0"/>
    <w:link w:val="a7"/>
    <w:uiPriority w:val="29"/>
    <w:rsid w:val="00F87932"/>
    <w:rPr>
      <w:i/>
      <w:iCs/>
      <w:color w:val="404040" w:themeColor="text1" w:themeTint="BF"/>
    </w:rPr>
  </w:style>
  <w:style w:type="paragraph" w:styleId="a9">
    <w:name w:val="List Paragraph"/>
    <w:basedOn w:val="a"/>
    <w:uiPriority w:val="34"/>
    <w:qFormat/>
    <w:rsid w:val="00F87932"/>
    <w:pPr>
      <w:ind w:left="720"/>
      <w:contextualSpacing/>
    </w:pPr>
  </w:style>
  <w:style w:type="character" w:styleId="aa">
    <w:name w:val="Intense Emphasis"/>
    <w:basedOn w:val="a0"/>
    <w:uiPriority w:val="21"/>
    <w:qFormat/>
    <w:rsid w:val="00F87932"/>
    <w:rPr>
      <w:i/>
      <w:iCs/>
      <w:color w:val="0F4761" w:themeColor="accent1" w:themeShade="BF"/>
    </w:rPr>
  </w:style>
  <w:style w:type="paragraph" w:styleId="ab">
    <w:name w:val="Intense Quote"/>
    <w:basedOn w:val="a"/>
    <w:next w:val="a"/>
    <w:link w:val="ac"/>
    <w:uiPriority w:val="30"/>
    <w:qFormat/>
    <w:rsid w:val="00F87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87932"/>
    <w:rPr>
      <w:i/>
      <w:iCs/>
      <w:color w:val="0F4761" w:themeColor="accent1" w:themeShade="BF"/>
    </w:rPr>
  </w:style>
  <w:style w:type="character" w:styleId="ad">
    <w:name w:val="Intense Reference"/>
    <w:basedOn w:val="a0"/>
    <w:uiPriority w:val="32"/>
    <w:qFormat/>
    <w:rsid w:val="00F87932"/>
    <w:rPr>
      <w:b/>
      <w:bCs/>
      <w:smallCaps/>
      <w:color w:val="0F4761" w:themeColor="accent1" w:themeShade="BF"/>
      <w:spacing w:val="5"/>
    </w:rPr>
  </w:style>
  <w:style w:type="paragraph" w:styleId="ae">
    <w:name w:val="header"/>
    <w:basedOn w:val="a"/>
    <w:link w:val="af"/>
    <w:uiPriority w:val="99"/>
    <w:unhideWhenUsed/>
    <w:rsid w:val="00942A3D"/>
    <w:pPr>
      <w:tabs>
        <w:tab w:val="center" w:pos="4153"/>
        <w:tab w:val="right" w:pos="8306"/>
      </w:tabs>
      <w:snapToGrid w:val="0"/>
      <w:jc w:val="center"/>
    </w:pPr>
    <w:rPr>
      <w:sz w:val="18"/>
      <w:szCs w:val="18"/>
    </w:rPr>
  </w:style>
  <w:style w:type="character" w:customStyle="1" w:styleId="af">
    <w:name w:val="页眉 字符"/>
    <w:basedOn w:val="a0"/>
    <w:link w:val="ae"/>
    <w:uiPriority w:val="99"/>
    <w:rsid w:val="00942A3D"/>
    <w:rPr>
      <w:sz w:val="18"/>
      <w:szCs w:val="18"/>
    </w:rPr>
  </w:style>
  <w:style w:type="paragraph" w:styleId="af0">
    <w:name w:val="footer"/>
    <w:basedOn w:val="a"/>
    <w:link w:val="af1"/>
    <w:uiPriority w:val="99"/>
    <w:unhideWhenUsed/>
    <w:rsid w:val="00942A3D"/>
    <w:pPr>
      <w:tabs>
        <w:tab w:val="center" w:pos="4153"/>
        <w:tab w:val="right" w:pos="8306"/>
      </w:tabs>
      <w:snapToGrid w:val="0"/>
      <w:jc w:val="left"/>
    </w:pPr>
    <w:rPr>
      <w:sz w:val="18"/>
      <w:szCs w:val="18"/>
    </w:rPr>
  </w:style>
  <w:style w:type="character" w:customStyle="1" w:styleId="af1">
    <w:name w:val="页脚 字符"/>
    <w:basedOn w:val="a0"/>
    <w:link w:val="af0"/>
    <w:uiPriority w:val="99"/>
    <w:rsid w:val="00942A3D"/>
    <w:rPr>
      <w:sz w:val="18"/>
      <w:szCs w:val="18"/>
    </w:rPr>
  </w:style>
  <w:style w:type="character" w:styleId="af2">
    <w:name w:val="Hyperlink"/>
    <w:basedOn w:val="a0"/>
    <w:uiPriority w:val="99"/>
    <w:unhideWhenUsed/>
    <w:rsid w:val="00942A3D"/>
    <w:rPr>
      <w:color w:val="467886" w:themeColor="hyperlink"/>
      <w:u w:val="single"/>
    </w:rPr>
  </w:style>
  <w:style w:type="character" w:styleId="af3">
    <w:name w:val="Unresolved Mention"/>
    <w:basedOn w:val="a0"/>
    <w:uiPriority w:val="99"/>
    <w:semiHidden/>
    <w:unhideWhenUsed/>
    <w:rsid w:val="0094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54924">
      <w:bodyDiv w:val="1"/>
      <w:marLeft w:val="0"/>
      <w:marRight w:val="0"/>
      <w:marTop w:val="0"/>
      <w:marBottom w:val="0"/>
      <w:divBdr>
        <w:top w:val="none" w:sz="0" w:space="0" w:color="auto"/>
        <w:left w:val="none" w:sz="0" w:space="0" w:color="auto"/>
        <w:bottom w:val="none" w:sz="0" w:space="0" w:color="auto"/>
        <w:right w:val="none" w:sz="0" w:space="0" w:color="auto"/>
      </w:divBdr>
      <w:divsChild>
        <w:div w:id="296374609">
          <w:marLeft w:val="0"/>
          <w:marRight w:val="0"/>
          <w:marTop w:val="0"/>
          <w:marBottom w:val="0"/>
          <w:divBdr>
            <w:top w:val="none" w:sz="0" w:space="0" w:color="auto"/>
            <w:left w:val="none" w:sz="0" w:space="0" w:color="auto"/>
            <w:bottom w:val="none" w:sz="0" w:space="0" w:color="auto"/>
            <w:right w:val="none" w:sz="0" w:space="0" w:color="auto"/>
          </w:divBdr>
          <w:divsChild>
            <w:div w:id="1622609071">
              <w:marLeft w:val="0"/>
              <w:marRight w:val="0"/>
              <w:marTop w:val="0"/>
              <w:marBottom w:val="0"/>
              <w:divBdr>
                <w:top w:val="none" w:sz="0" w:space="0" w:color="auto"/>
                <w:left w:val="none" w:sz="0" w:space="0" w:color="auto"/>
                <w:bottom w:val="none" w:sz="0" w:space="0" w:color="auto"/>
                <w:right w:val="none" w:sz="0" w:space="0" w:color="auto"/>
              </w:divBdr>
              <w:divsChild>
                <w:div w:id="1093282937">
                  <w:marLeft w:val="0"/>
                  <w:marRight w:val="0"/>
                  <w:marTop w:val="150"/>
                  <w:marBottom w:val="150"/>
                  <w:divBdr>
                    <w:top w:val="none" w:sz="0" w:space="0" w:color="auto"/>
                    <w:left w:val="single" w:sz="36" w:space="11" w:color="0F5FC2"/>
                    <w:bottom w:val="none" w:sz="0" w:space="0" w:color="auto"/>
                    <w:right w:val="none" w:sz="0" w:space="0" w:color="auto"/>
                  </w:divBdr>
                </w:div>
                <w:div w:id="140775072">
                  <w:marLeft w:val="0"/>
                  <w:marRight w:val="0"/>
                  <w:marTop w:val="0"/>
                  <w:marBottom w:val="0"/>
                  <w:divBdr>
                    <w:top w:val="none" w:sz="0" w:space="0" w:color="auto"/>
                    <w:left w:val="none" w:sz="0" w:space="0" w:color="auto"/>
                    <w:bottom w:val="none" w:sz="0" w:space="0" w:color="auto"/>
                    <w:right w:val="none" w:sz="0" w:space="0" w:color="auto"/>
                  </w:divBdr>
                </w:div>
                <w:div w:id="366300749">
                  <w:marLeft w:val="0"/>
                  <w:marRight w:val="0"/>
                  <w:marTop w:val="150"/>
                  <w:marBottom w:val="150"/>
                  <w:divBdr>
                    <w:top w:val="none" w:sz="0" w:space="0" w:color="auto"/>
                    <w:left w:val="single" w:sz="36" w:space="11" w:color="0F5FC2"/>
                    <w:bottom w:val="none" w:sz="0" w:space="0" w:color="auto"/>
                    <w:right w:val="none" w:sz="0" w:space="0" w:color="auto"/>
                  </w:divBdr>
                </w:div>
                <w:div w:id="619847540">
                  <w:marLeft w:val="0"/>
                  <w:marRight w:val="0"/>
                  <w:marTop w:val="0"/>
                  <w:marBottom w:val="0"/>
                  <w:divBdr>
                    <w:top w:val="none" w:sz="0" w:space="0" w:color="auto"/>
                    <w:left w:val="none" w:sz="0" w:space="0" w:color="auto"/>
                    <w:bottom w:val="none" w:sz="0" w:space="0" w:color="auto"/>
                    <w:right w:val="none" w:sz="0" w:space="0" w:color="auto"/>
                  </w:divBdr>
                </w:div>
                <w:div w:id="1005012846">
                  <w:marLeft w:val="0"/>
                  <w:marRight w:val="0"/>
                  <w:marTop w:val="150"/>
                  <w:marBottom w:val="150"/>
                  <w:divBdr>
                    <w:top w:val="none" w:sz="0" w:space="0" w:color="auto"/>
                    <w:left w:val="single" w:sz="36" w:space="11" w:color="0F5FC2"/>
                    <w:bottom w:val="none" w:sz="0" w:space="0" w:color="auto"/>
                    <w:right w:val="none" w:sz="0" w:space="0" w:color="auto"/>
                  </w:divBdr>
                </w:div>
                <w:div w:id="1760326911">
                  <w:marLeft w:val="0"/>
                  <w:marRight w:val="0"/>
                  <w:marTop w:val="0"/>
                  <w:marBottom w:val="0"/>
                  <w:divBdr>
                    <w:top w:val="none" w:sz="0" w:space="0" w:color="auto"/>
                    <w:left w:val="none" w:sz="0" w:space="0" w:color="auto"/>
                    <w:bottom w:val="none" w:sz="0" w:space="0" w:color="auto"/>
                    <w:right w:val="none" w:sz="0" w:space="0" w:color="auto"/>
                  </w:divBdr>
                </w:div>
                <w:div w:id="288172982">
                  <w:marLeft w:val="0"/>
                  <w:marRight w:val="0"/>
                  <w:marTop w:val="150"/>
                  <w:marBottom w:val="150"/>
                  <w:divBdr>
                    <w:top w:val="none" w:sz="0" w:space="0" w:color="auto"/>
                    <w:left w:val="single" w:sz="36" w:space="11" w:color="0F5FC2"/>
                    <w:bottom w:val="none" w:sz="0" w:space="0" w:color="auto"/>
                    <w:right w:val="none" w:sz="0" w:space="0" w:color="auto"/>
                  </w:divBdr>
                </w:div>
                <w:div w:id="863785506">
                  <w:marLeft w:val="0"/>
                  <w:marRight w:val="0"/>
                  <w:marTop w:val="150"/>
                  <w:marBottom w:val="150"/>
                  <w:divBdr>
                    <w:top w:val="none" w:sz="0" w:space="0" w:color="auto"/>
                    <w:left w:val="single" w:sz="36" w:space="11" w:color="0F5FC2"/>
                    <w:bottom w:val="none" w:sz="0" w:space="0" w:color="auto"/>
                    <w:right w:val="none" w:sz="0" w:space="0" w:color="auto"/>
                  </w:divBdr>
                </w:div>
                <w:div w:id="1919752046">
                  <w:marLeft w:val="0"/>
                  <w:marRight w:val="0"/>
                  <w:marTop w:val="150"/>
                  <w:marBottom w:val="150"/>
                  <w:divBdr>
                    <w:top w:val="none" w:sz="0" w:space="0" w:color="auto"/>
                    <w:left w:val="single" w:sz="36" w:space="11" w:color="0F5FC2"/>
                    <w:bottom w:val="none" w:sz="0" w:space="0" w:color="auto"/>
                    <w:right w:val="none" w:sz="0" w:space="0" w:color="auto"/>
                  </w:divBdr>
                </w:div>
                <w:div w:id="1407342843">
                  <w:marLeft w:val="0"/>
                  <w:marRight w:val="0"/>
                  <w:marTop w:val="0"/>
                  <w:marBottom w:val="0"/>
                  <w:divBdr>
                    <w:top w:val="none" w:sz="0" w:space="0" w:color="auto"/>
                    <w:left w:val="none" w:sz="0" w:space="0" w:color="auto"/>
                    <w:bottom w:val="none" w:sz="0" w:space="0" w:color="auto"/>
                    <w:right w:val="none" w:sz="0" w:space="0" w:color="auto"/>
                  </w:divBdr>
                </w:div>
                <w:div w:id="910889111">
                  <w:marLeft w:val="0"/>
                  <w:marRight w:val="0"/>
                  <w:marTop w:val="0"/>
                  <w:marBottom w:val="0"/>
                  <w:divBdr>
                    <w:top w:val="none" w:sz="0" w:space="0" w:color="auto"/>
                    <w:left w:val="none" w:sz="0" w:space="0" w:color="auto"/>
                    <w:bottom w:val="none" w:sz="0" w:space="0" w:color="auto"/>
                    <w:right w:val="none" w:sz="0" w:space="0" w:color="auto"/>
                  </w:divBdr>
                </w:div>
                <w:div w:id="2129156855">
                  <w:marLeft w:val="0"/>
                  <w:marRight w:val="0"/>
                  <w:marTop w:val="0"/>
                  <w:marBottom w:val="0"/>
                  <w:divBdr>
                    <w:top w:val="none" w:sz="0" w:space="0" w:color="auto"/>
                    <w:left w:val="none" w:sz="0" w:space="0" w:color="auto"/>
                    <w:bottom w:val="none" w:sz="0" w:space="0" w:color="auto"/>
                    <w:right w:val="none" w:sz="0" w:space="0" w:color="auto"/>
                  </w:divBdr>
                </w:div>
                <w:div w:id="1556232089">
                  <w:marLeft w:val="0"/>
                  <w:marRight w:val="0"/>
                  <w:marTop w:val="0"/>
                  <w:marBottom w:val="0"/>
                  <w:divBdr>
                    <w:top w:val="none" w:sz="0" w:space="0" w:color="auto"/>
                    <w:left w:val="none" w:sz="0" w:space="0" w:color="auto"/>
                    <w:bottom w:val="none" w:sz="0" w:space="0" w:color="auto"/>
                    <w:right w:val="none" w:sz="0" w:space="0" w:color="auto"/>
                  </w:divBdr>
                </w:div>
                <w:div w:id="2117210100">
                  <w:marLeft w:val="0"/>
                  <w:marRight w:val="0"/>
                  <w:marTop w:val="0"/>
                  <w:marBottom w:val="0"/>
                  <w:divBdr>
                    <w:top w:val="none" w:sz="0" w:space="0" w:color="auto"/>
                    <w:left w:val="none" w:sz="0" w:space="0" w:color="auto"/>
                    <w:bottom w:val="none" w:sz="0" w:space="0" w:color="auto"/>
                    <w:right w:val="none" w:sz="0" w:space="0" w:color="auto"/>
                  </w:divBdr>
                </w:div>
                <w:div w:id="35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9453">
      <w:bodyDiv w:val="1"/>
      <w:marLeft w:val="0"/>
      <w:marRight w:val="0"/>
      <w:marTop w:val="0"/>
      <w:marBottom w:val="0"/>
      <w:divBdr>
        <w:top w:val="none" w:sz="0" w:space="0" w:color="auto"/>
        <w:left w:val="none" w:sz="0" w:space="0" w:color="auto"/>
        <w:bottom w:val="none" w:sz="0" w:space="0" w:color="auto"/>
        <w:right w:val="none" w:sz="0" w:space="0" w:color="auto"/>
      </w:divBdr>
      <w:divsChild>
        <w:div w:id="136186052">
          <w:marLeft w:val="0"/>
          <w:marRight w:val="0"/>
          <w:marTop w:val="0"/>
          <w:marBottom w:val="0"/>
          <w:divBdr>
            <w:top w:val="none" w:sz="0" w:space="0" w:color="auto"/>
            <w:left w:val="none" w:sz="0" w:space="0" w:color="auto"/>
            <w:bottom w:val="none" w:sz="0" w:space="0" w:color="auto"/>
            <w:right w:val="none" w:sz="0" w:space="0" w:color="auto"/>
          </w:divBdr>
          <w:divsChild>
            <w:div w:id="1299068351">
              <w:marLeft w:val="0"/>
              <w:marRight w:val="0"/>
              <w:marTop w:val="0"/>
              <w:marBottom w:val="0"/>
              <w:divBdr>
                <w:top w:val="none" w:sz="0" w:space="0" w:color="auto"/>
                <w:left w:val="none" w:sz="0" w:space="0" w:color="auto"/>
                <w:bottom w:val="none" w:sz="0" w:space="0" w:color="auto"/>
                <w:right w:val="none" w:sz="0" w:space="0" w:color="auto"/>
              </w:divBdr>
              <w:divsChild>
                <w:div w:id="100954054">
                  <w:marLeft w:val="0"/>
                  <w:marRight w:val="0"/>
                  <w:marTop w:val="150"/>
                  <w:marBottom w:val="150"/>
                  <w:divBdr>
                    <w:top w:val="none" w:sz="0" w:space="0" w:color="auto"/>
                    <w:left w:val="single" w:sz="36" w:space="11" w:color="0F5FC2"/>
                    <w:bottom w:val="none" w:sz="0" w:space="0" w:color="auto"/>
                    <w:right w:val="none" w:sz="0" w:space="0" w:color="auto"/>
                  </w:divBdr>
                </w:div>
                <w:div w:id="1062755070">
                  <w:marLeft w:val="0"/>
                  <w:marRight w:val="0"/>
                  <w:marTop w:val="0"/>
                  <w:marBottom w:val="0"/>
                  <w:divBdr>
                    <w:top w:val="none" w:sz="0" w:space="0" w:color="auto"/>
                    <w:left w:val="none" w:sz="0" w:space="0" w:color="auto"/>
                    <w:bottom w:val="none" w:sz="0" w:space="0" w:color="auto"/>
                    <w:right w:val="none" w:sz="0" w:space="0" w:color="auto"/>
                  </w:divBdr>
                </w:div>
                <w:div w:id="1912809966">
                  <w:marLeft w:val="0"/>
                  <w:marRight w:val="0"/>
                  <w:marTop w:val="150"/>
                  <w:marBottom w:val="150"/>
                  <w:divBdr>
                    <w:top w:val="none" w:sz="0" w:space="0" w:color="auto"/>
                    <w:left w:val="single" w:sz="36" w:space="11" w:color="0F5FC2"/>
                    <w:bottom w:val="none" w:sz="0" w:space="0" w:color="auto"/>
                    <w:right w:val="none" w:sz="0" w:space="0" w:color="auto"/>
                  </w:divBdr>
                </w:div>
                <w:div w:id="1871338834">
                  <w:marLeft w:val="0"/>
                  <w:marRight w:val="0"/>
                  <w:marTop w:val="0"/>
                  <w:marBottom w:val="0"/>
                  <w:divBdr>
                    <w:top w:val="none" w:sz="0" w:space="0" w:color="auto"/>
                    <w:left w:val="none" w:sz="0" w:space="0" w:color="auto"/>
                    <w:bottom w:val="none" w:sz="0" w:space="0" w:color="auto"/>
                    <w:right w:val="none" w:sz="0" w:space="0" w:color="auto"/>
                  </w:divBdr>
                </w:div>
                <w:div w:id="1112944805">
                  <w:marLeft w:val="0"/>
                  <w:marRight w:val="0"/>
                  <w:marTop w:val="150"/>
                  <w:marBottom w:val="150"/>
                  <w:divBdr>
                    <w:top w:val="none" w:sz="0" w:space="0" w:color="auto"/>
                    <w:left w:val="single" w:sz="36" w:space="11" w:color="0F5FC2"/>
                    <w:bottom w:val="none" w:sz="0" w:space="0" w:color="auto"/>
                    <w:right w:val="none" w:sz="0" w:space="0" w:color="auto"/>
                  </w:divBdr>
                </w:div>
                <w:div w:id="1330980637">
                  <w:marLeft w:val="0"/>
                  <w:marRight w:val="0"/>
                  <w:marTop w:val="0"/>
                  <w:marBottom w:val="0"/>
                  <w:divBdr>
                    <w:top w:val="none" w:sz="0" w:space="0" w:color="auto"/>
                    <w:left w:val="none" w:sz="0" w:space="0" w:color="auto"/>
                    <w:bottom w:val="none" w:sz="0" w:space="0" w:color="auto"/>
                    <w:right w:val="none" w:sz="0" w:space="0" w:color="auto"/>
                  </w:divBdr>
                </w:div>
                <w:div w:id="348140328">
                  <w:marLeft w:val="0"/>
                  <w:marRight w:val="0"/>
                  <w:marTop w:val="150"/>
                  <w:marBottom w:val="150"/>
                  <w:divBdr>
                    <w:top w:val="none" w:sz="0" w:space="0" w:color="auto"/>
                    <w:left w:val="single" w:sz="36" w:space="11" w:color="0F5FC2"/>
                    <w:bottom w:val="none" w:sz="0" w:space="0" w:color="auto"/>
                    <w:right w:val="none" w:sz="0" w:space="0" w:color="auto"/>
                  </w:divBdr>
                </w:div>
                <w:div w:id="15080715">
                  <w:marLeft w:val="0"/>
                  <w:marRight w:val="0"/>
                  <w:marTop w:val="150"/>
                  <w:marBottom w:val="150"/>
                  <w:divBdr>
                    <w:top w:val="none" w:sz="0" w:space="0" w:color="auto"/>
                    <w:left w:val="single" w:sz="36" w:space="11" w:color="0F5FC2"/>
                    <w:bottom w:val="none" w:sz="0" w:space="0" w:color="auto"/>
                    <w:right w:val="none" w:sz="0" w:space="0" w:color="auto"/>
                  </w:divBdr>
                </w:div>
                <w:div w:id="746458247">
                  <w:marLeft w:val="0"/>
                  <w:marRight w:val="0"/>
                  <w:marTop w:val="150"/>
                  <w:marBottom w:val="150"/>
                  <w:divBdr>
                    <w:top w:val="none" w:sz="0" w:space="0" w:color="auto"/>
                    <w:left w:val="single" w:sz="36" w:space="11" w:color="0F5FC2"/>
                    <w:bottom w:val="none" w:sz="0" w:space="0" w:color="auto"/>
                    <w:right w:val="none" w:sz="0" w:space="0" w:color="auto"/>
                  </w:divBdr>
                </w:div>
                <w:div w:id="531922575">
                  <w:marLeft w:val="0"/>
                  <w:marRight w:val="0"/>
                  <w:marTop w:val="0"/>
                  <w:marBottom w:val="0"/>
                  <w:divBdr>
                    <w:top w:val="none" w:sz="0" w:space="0" w:color="auto"/>
                    <w:left w:val="none" w:sz="0" w:space="0" w:color="auto"/>
                    <w:bottom w:val="none" w:sz="0" w:space="0" w:color="auto"/>
                    <w:right w:val="none" w:sz="0" w:space="0" w:color="auto"/>
                  </w:divBdr>
                </w:div>
                <w:div w:id="1945646507">
                  <w:marLeft w:val="0"/>
                  <w:marRight w:val="0"/>
                  <w:marTop w:val="0"/>
                  <w:marBottom w:val="0"/>
                  <w:divBdr>
                    <w:top w:val="none" w:sz="0" w:space="0" w:color="auto"/>
                    <w:left w:val="none" w:sz="0" w:space="0" w:color="auto"/>
                    <w:bottom w:val="none" w:sz="0" w:space="0" w:color="auto"/>
                    <w:right w:val="none" w:sz="0" w:space="0" w:color="auto"/>
                  </w:divBdr>
                </w:div>
                <w:div w:id="1954481573">
                  <w:marLeft w:val="0"/>
                  <w:marRight w:val="0"/>
                  <w:marTop w:val="0"/>
                  <w:marBottom w:val="0"/>
                  <w:divBdr>
                    <w:top w:val="none" w:sz="0" w:space="0" w:color="auto"/>
                    <w:left w:val="none" w:sz="0" w:space="0" w:color="auto"/>
                    <w:bottom w:val="none" w:sz="0" w:space="0" w:color="auto"/>
                    <w:right w:val="none" w:sz="0" w:space="0" w:color="auto"/>
                  </w:divBdr>
                </w:div>
                <w:div w:id="562526581">
                  <w:marLeft w:val="0"/>
                  <w:marRight w:val="0"/>
                  <w:marTop w:val="0"/>
                  <w:marBottom w:val="0"/>
                  <w:divBdr>
                    <w:top w:val="none" w:sz="0" w:space="0" w:color="auto"/>
                    <w:left w:val="none" w:sz="0" w:space="0" w:color="auto"/>
                    <w:bottom w:val="none" w:sz="0" w:space="0" w:color="auto"/>
                    <w:right w:val="none" w:sz="0" w:space="0" w:color="auto"/>
                  </w:divBdr>
                </w:div>
                <w:div w:id="862091569">
                  <w:marLeft w:val="0"/>
                  <w:marRight w:val="0"/>
                  <w:marTop w:val="0"/>
                  <w:marBottom w:val="0"/>
                  <w:divBdr>
                    <w:top w:val="none" w:sz="0" w:space="0" w:color="auto"/>
                    <w:left w:val="none" w:sz="0" w:space="0" w:color="auto"/>
                    <w:bottom w:val="none" w:sz="0" w:space="0" w:color="auto"/>
                    <w:right w:val="none" w:sz="0" w:space="0" w:color="auto"/>
                  </w:divBdr>
                </w:div>
                <w:div w:id="20308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3820">
      <w:bodyDiv w:val="1"/>
      <w:marLeft w:val="0"/>
      <w:marRight w:val="0"/>
      <w:marTop w:val="0"/>
      <w:marBottom w:val="0"/>
      <w:divBdr>
        <w:top w:val="none" w:sz="0" w:space="0" w:color="auto"/>
        <w:left w:val="none" w:sz="0" w:space="0" w:color="auto"/>
        <w:bottom w:val="none" w:sz="0" w:space="0" w:color="auto"/>
        <w:right w:val="none" w:sz="0" w:space="0" w:color="auto"/>
      </w:divBdr>
      <w:divsChild>
        <w:div w:id="2111578924">
          <w:marLeft w:val="0"/>
          <w:marRight w:val="0"/>
          <w:marTop w:val="0"/>
          <w:marBottom w:val="0"/>
          <w:divBdr>
            <w:top w:val="none" w:sz="0" w:space="0" w:color="auto"/>
            <w:left w:val="none" w:sz="0" w:space="0" w:color="auto"/>
            <w:bottom w:val="none" w:sz="0" w:space="0" w:color="auto"/>
            <w:right w:val="none" w:sz="0" w:space="0" w:color="auto"/>
          </w:divBdr>
          <w:divsChild>
            <w:div w:id="1083800047">
              <w:marLeft w:val="0"/>
              <w:marRight w:val="0"/>
              <w:marTop w:val="0"/>
              <w:marBottom w:val="0"/>
              <w:divBdr>
                <w:top w:val="none" w:sz="0" w:space="0" w:color="auto"/>
                <w:left w:val="none" w:sz="0" w:space="0" w:color="auto"/>
                <w:bottom w:val="none" w:sz="0" w:space="0" w:color="auto"/>
                <w:right w:val="none" w:sz="0" w:space="0" w:color="auto"/>
              </w:divBdr>
              <w:divsChild>
                <w:div w:id="1069619944">
                  <w:marLeft w:val="0"/>
                  <w:marRight w:val="0"/>
                  <w:marTop w:val="150"/>
                  <w:marBottom w:val="150"/>
                  <w:divBdr>
                    <w:top w:val="none" w:sz="0" w:space="0" w:color="auto"/>
                    <w:left w:val="single" w:sz="36" w:space="11" w:color="0F5FC2"/>
                    <w:bottom w:val="none" w:sz="0" w:space="0" w:color="auto"/>
                    <w:right w:val="none" w:sz="0" w:space="0" w:color="auto"/>
                  </w:divBdr>
                </w:div>
                <w:div w:id="1714186789">
                  <w:marLeft w:val="0"/>
                  <w:marRight w:val="0"/>
                  <w:marTop w:val="0"/>
                  <w:marBottom w:val="0"/>
                  <w:divBdr>
                    <w:top w:val="none" w:sz="0" w:space="0" w:color="auto"/>
                    <w:left w:val="none" w:sz="0" w:space="0" w:color="auto"/>
                    <w:bottom w:val="none" w:sz="0" w:space="0" w:color="auto"/>
                    <w:right w:val="none" w:sz="0" w:space="0" w:color="auto"/>
                  </w:divBdr>
                </w:div>
                <w:div w:id="634217851">
                  <w:marLeft w:val="0"/>
                  <w:marRight w:val="0"/>
                  <w:marTop w:val="150"/>
                  <w:marBottom w:val="150"/>
                  <w:divBdr>
                    <w:top w:val="none" w:sz="0" w:space="0" w:color="auto"/>
                    <w:left w:val="single" w:sz="36" w:space="11" w:color="0F5FC2"/>
                    <w:bottom w:val="none" w:sz="0" w:space="0" w:color="auto"/>
                    <w:right w:val="none" w:sz="0" w:space="0" w:color="auto"/>
                  </w:divBdr>
                </w:div>
                <w:div w:id="286008171">
                  <w:marLeft w:val="0"/>
                  <w:marRight w:val="0"/>
                  <w:marTop w:val="0"/>
                  <w:marBottom w:val="0"/>
                  <w:divBdr>
                    <w:top w:val="none" w:sz="0" w:space="0" w:color="auto"/>
                    <w:left w:val="none" w:sz="0" w:space="0" w:color="auto"/>
                    <w:bottom w:val="none" w:sz="0" w:space="0" w:color="auto"/>
                    <w:right w:val="none" w:sz="0" w:space="0" w:color="auto"/>
                  </w:divBdr>
                </w:div>
                <w:div w:id="1361315383">
                  <w:marLeft w:val="0"/>
                  <w:marRight w:val="0"/>
                  <w:marTop w:val="150"/>
                  <w:marBottom w:val="150"/>
                  <w:divBdr>
                    <w:top w:val="none" w:sz="0" w:space="0" w:color="auto"/>
                    <w:left w:val="single" w:sz="36" w:space="11" w:color="0F5FC2"/>
                    <w:bottom w:val="none" w:sz="0" w:space="0" w:color="auto"/>
                    <w:right w:val="none" w:sz="0" w:space="0" w:color="auto"/>
                  </w:divBdr>
                </w:div>
                <w:div w:id="1067143133">
                  <w:marLeft w:val="0"/>
                  <w:marRight w:val="0"/>
                  <w:marTop w:val="0"/>
                  <w:marBottom w:val="0"/>
                  <w:divBdr>
                    <w:top w:val="none" w:sz="0" w:space="0" w:color="auto"/>
                    <w:left w:val="none" w:sz="0" w:space="0" w:color="auto"/>
                    <w:bottom w:val="none" w:sz="0" w:space="0" w:color="auto"/>
                    <w:right w:val="none" w:sz="0" w:space="0" w:color="auto"/>
                  </w:divBdr>
                </w:div>
                <w:div w:id="1713192487">
                  <w:marLeft w:val="0"/>
                  <w:marRight w:val="0"/>
                  <w:marTop w:val="150"/>
                  <w:marBottom w:val="150"/>
                  <w:divBdr>
                    <w:top w:val="none" w:sz="0" w:space="0" w:color="auto"/>
                    <w:left w:val="single" w:sz="36" w:space="11" w:color="0F5FC2"/>
                    <w:bottom w:val="none" w:sz="0" w:space="0" w:color="auto"/>
                    <w:right w:val="none" w:sz="0" w:space="0" w:color="auto"/>
                  </w:divBdr>
                </w:div>
                <w:div w:id="1274632019">
                  <w:marLeft w:val="0"/>
                  <w:marRight w:val="0"/>
                  <w:marTop w:val="150"/>
                  <w:marBottom w:val="150"/>
                  <w:divBdr>
                    <w:top w:val="none" w:sz="0" w:space="0" w:color="auto"/>
                    <w:left w:val="single" w:sz="36" w:space="11" w:color="0F5FC2"/>
                    <w:bottom w:val="none" w:sz="0" w:space="0" w:color="auto"/>
                    <w:right w:val="none" w:sz="0" w:space="0" w:color="auto"/>
                  </w:divBdr>
                </w:div>
                <w:div w:id="1612279415">
                  <w:marLeft w:val="0"/>
                  <w:marRight w:val="0"/>
                  <w:marTop w:val="150"/>
                  <w:marBottom w:val="150"/>
                  <w:divBdr>
                    <w:top w:val="none" w:sz="0" w:space="0" w:color="auto"/>
                    <w:left w:val="single" w:sz="36" w:space="11" w:color="0F5FC2"/>
                    <w:bottom w:val="none" w:sz="0" w:space="0" w:color="auto"/>
                    <w:right w:val="none" w:sz="0" w:space="0" w:color="auto"/>
                  </w:divBdr>
                </w:div>
                <w:div w:id="2062706335">
                  <w:marLeft w:val="0"/>
                  <w:marRight w:val="0"/>
                  <w:marTop w:val="0"/>
                  <w:marBottom w:val="0"/>
                  <w:divBdr>
                    <w:top w:val="none" w:sz="0" w:space="0" w:color="auto"/>
                    <w:left w:val="none" w:sz="0" w:space="0" w:color="auto"/>
                    <w:bottom w:val="none" w:sz="0" w:space="0" w:color="auto"/>
                    <w:right w:val="none" w:sz="0" w:space="0" w:color="auto"/>
                  </w:divBdr>
                </w:div>
                <w:div w:id="386610538">
                  <w:marLeft w:val="0"/>
                  <w:marRight w:val="0"/>
                  <w:marTop w:val="0"/>
                  <w:marBottom w:val="0"/>
                  <w:divBdr>
                    <w:top w:val="none" w:sz="0" w:space="0" w:color="auto"/>
                    <w:left w:val="none" w:sz="0" w:space="0" w:color="auto"/>
                    <w:bottom w:val="none" w:sz="0" w:space="0" w:color="auto"/>
                    <w:right w:val="none" w:sz="0" w:space="0" w:color="auto"/>
                  </w:divBdr>
                </w:div>
                <w:div w:id="1315331347">
                  <w:marLeft w:val="0"/>
                  <w:marRight w:val="0"/>
                  <w:marTop w:val="0"/>
                  <w:marBottom w:val="0"/>
                  <w:divBdr>
                    <w:top w:val="none" w:sz="0" w:space="0" w:color="auto"/>
                    <w:left w:val="none" w:sz="0" w:space="0" w:color="auto"/>
                    <w:bottom w:val="none" w:sz="0" w:space="0" w:color="auto"/>
                    <w:right w:val="none" w:sz="0" w:space="0" w:color="auto"/>
                  </w:divBdr>
                </w:div>
                <w:div w:id="944462338">
                  <w:marLeft w:val="0"/>
                  <w:marRight w:val="0"/>
                  <w:marTop w:val="0"/>
                  <w:marBottom w:val="0"/>
                  <w:divBdr>
                    <w:top w:val="none" w:sz="0" w:space="0" w:color="auto"/>
                    <w:left w:val="none" w:sz="0" w:space="0" w:color="auto"/>
                    <w:bottom w:val="none" w:sz="0" w:space="0" w:color="auto"/>
                    <w:right w:val="none" w:sz="0" w:space="0" w:color="auto"/>
                  </w:divBdr>
                </w:div>
                <w:div w:id="656809117">
                  <w:marLeft w:val="0"/>
                  <w:marRight w:val="0"/>
                  <w:marTop w:val="0"/>
                  <w:marBottom w:val="0"/>
                  <w:divBdr>
                    <w:top w:val="none" w:sz="0" w:space="0" w:color="auto"/>
                    <w:left w:val="none" w:sz="0" w:space="0" w:color="auto"/>
                    <w:bottom w:val="none" w:sz="0" w:space="0" w:color="auto"/>
                    <w:right w:val="none" w:sz="0" w:space="0" w:color="auto"/>
                  </w:divBdr>
                </w:div>
                <w:div w:id="13918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0883">
      <w:bodyDiv w:val="1"/>
      <w:marLeft w:val="0"/>
      <w:marRight w:val="0"/>
      <w:marTop w:val="0"/>
      <w:marBottom w:val="0"/>
      <w:divBdr>
        <w:top w:val="none" w:sz="0" w:space="0" w:color="auto"/>
        <w:left w:val="none" w:sz="0" w:space="0" w:color="auto"/>
        <w:bottom w:val="none" w:sz="0" w:space="0" w:color="auto"/>
        <w:right w:val="none" w:sz="0" w:space="0" w:color="auto"/>
      </w:divBdr>
      <w:divsChild>
        <w:div w:id="1844320781">
          <w:marLeft w:val="0"/>
          <w:marRight w:val="0"/>
          <w:marTop w:val="0"/>
          <w:marBottom w:val="0"/>
          <w:divBdr>
            <w:top w:val="none" w:sz="0" w:space="0" w:color="auto"/>
            <w:left w:val="none" w:sz="0" w:space="0" w:color="auto"/>
            <w:bottom w:val="none" w:sz="0" w:space="0" w:color="auto"/>
            <w:right w:val="none" w:sz="0" w:space="0" w:color="auto"/>
          </w:divBdr>
          <w:divsChild>
            <w:div w:id="287856646">
              <w:marLeft w:val="0"/>
              <w:marRight w:val="0"/>
              <w:marTop w:val="0"/>
              <w:marBottom w:val="0"/>
              <w:divBdr>
                <w:top w:val="none" w:sz="0" w:space="0" w:color="auto"/>
                <w:left w:val="none" w:sz="0" w:space="0" w:color="auto"/>
                <w:bottom w:val="none" w:sz="0" w:space="0" w:color="auto"/>
                <w:right w:val="none" w:sz="0" w:space="0" w:color="auto"/>
              </w:divBdr>
              <w:divsChild>
                <w:div w:id="1184124949">
                  <w:marLeft w:val="0"/>
                  <w:marRight w:val="0"/>
                  <w:marTop w:val="150"/>
                  <w:marBottom w:val="150"/>
                  <w:divBdr>
                    <w:top w:val="none" w:sz="0" w:space="0" w:color="auto"/>
                    <w:left w:val="single" w:sz="36" w:space="11" w:color="0F5FC2"/>
                    <w:bottom w:val="none" w:sz="0" w:space="0" w:color="auto"/>
                    <w:right w:val="none" w:sz="0" w:space="0" w:color="auto"/>
                  </w:divBdr>
                </w:div>
                <w:div w:id="1876769838">
                  <w:marLeft w:val="0"/>
                  <w:marRight w:val="0"/>
                  <w:marTop w:val="0"/>
                  <w:marBottom w:val="0"/>
                  <w:divBdr>
                    <w:top w:val="none" w:sz="0" w:space="0" w:color="auto"/>
                    <w:left w:val="none" w:sz="0" w:space="0" w:color="auto"/>
                    <w:bottom w:val="none" w:sz="0" w:space="0" w:color="auto"/>
                    <w:right w:val="none" w:sz="0" w:space="0" w:color="auto"/>
                  </w:divBdr>
                </w:div>
                <w:div w:id="1314674549">
                  <w:marLeft w:val="0"/>
                  <w:marRight w:val="0"/>
                  <w:marTop w:val="150"/>
                  <w:marBottom w:val="150"/>
                  <w:divBdr>
                    <w:top w:val="none" w:sz="0" w:space="0" w:color="auto"/>
                    <w:left w:val="single" w:sz="36" w:space="11" w:color="0F5FC2"/>
                    <w:bottom w:val="none" w:sz="0" w:space="0" w:color="auto"/>
                    <w:right w:val="none" w:sz="0" w:space="0" w:color="auto"/>
                  </w:divBdr>
                </w:div>
                <w:div w:id="250240102">
                  <w:marLeft w:val="0"/>
                  <w:marRight w:val="0"/>
                  <w:marTop w:val="0"/>
                  <w:marBottom w:val="0"/>
                  <w:divBdr>
                    <w:top w:val="none" w:sz="0" w:space="0" w:color="auto"/>
                    <w:left w:val="none" w:sz="0" w:space="0" w:color="auto"/>
                    <w:bottom w:val="none" w:sz="0" w:space="0" w:color="auto"/>
                    <w:right w:val="none" w:sz="0" w:space="0" w:color="auto"/>
                  </w:divBdr>
                </w:div>
                <w:div w:id="1756708757">
                  <w:marLeft w:val="0"/>
                  <w:marRight w:val="0"/>
                  <w:marTop w:val="150"/>
                  <w:marBottom w:val="150"/>
                  <w:divBdr>
                    <w:top w:val="none" w:sz="0" w:space="0" w:color="auto"/>
                    <w:left w:val="single" w:sz="36" w:space="11" w:color="0F5FC2"/>
                    <w:bottom w:val="none" w:sz="0" w:space="0" w:color="auto"/>
                    <w:right w:val="none" w:sz="0" w:space="0" w:color="auto"/>
                  </w:divBdr>
                </w:div>
                <w:div w:id="2013028113">
                  <w:marLeft w:val="0"/>
                  <w:marRight w:val="0"/>
                  <w:marTop w:val="0"/>
                  <w:marBottom w:val="0"/>
                  <w:divBdr>
                    <w:top w:val="none" w:sz="0" w:space="0" w:color="auto"/>
                    <w:left w:val="none" w:sz="0" w:space="0" w:color="auto"/>
                    <w:bottom w:val="none" w:sz="0" w:space="0" w:color="auto"/>
                    <w:right w:val="none" w:sz="0" w:space="0" w:color="auto"/>
                  </w:divBdr>
                </w:div>
                <w:div w:id="587467675">
                  <w:marLeft w:val="0"/>
                  <w:marRight w:val="0"/>
                  <w:marTop w:val="150"/>
                  <w:marBottom w:val="150"/>
                  <w:divBdr>
                    <w:top w:val="none" w:sz="0" w:space="0" w:color="auto"/>
                    <w:left w:val="single" w:sz="36" w:space="11" w:color="0F5FC2"/>
                    <w:bottom w:val="none" w:sz="0" w:space="0" w:color="auto"/>
                    <w:right w:val="none" w:sz="0" w:space="0" w:color="auto"/>
                  </w:divBdr>
                </w:div>
                <w:div w:id="2062165169">
                  <w:marLeft w:val="0"/>
                  <w:marRight w:val="0"/>
                  <w:marTop w:val="150"/>
                  <w:marBottom w:val="150"/>
                  <w:divBdr>
                    <w:top w:val="none" w:sz="0" w:space="0" w:color="auto"/>
                    <w:left w:val="single" w:sz="36" w:space="11" w:color="0F5FC2"/>
                    <w:bottom w:val="none" w:sz="0" w:space="0" w:color="auto"/>
                    <w:right w:val="none" w:sz="0" w:space="0" w:color="auto"/>
                  </w:divBdr>
                </w:div>
                <w:div w:id="1907522403">
                  <w:marLeft w:val="0"/>
                  <w:marRight w:val="0"/>
                  <w:marTop w:val="150"/>
                  <w:marBottom w:val="150"/>
                  <w:divBdr>
                    <w:top w:val="none" w:sz="0" w:space="0" w:color="auto"/>
                    <w:left w:val="single" w:sz="36" w:space="11" w:color="0F5FC2"/>
                    <w:bottom w:val="none" w:sz="0" w:space="0" w:color="auto"/>
                    <w:right w:val="none" w:sz="0" w:space="0" w:color="auto"/>
                  </w:divBdr>
                </w:div>
                <w:div w:id="823471850">
                  <w:marLeft w:val="0"/>
                  <w:marRight w:val="0"/>
                  <w:marTop w:val="0"/>
                  <w:marBottom w:val="0"/>
                  <w:divBdr>
                    <w:top w:val="none" w:sz="0" w:space="0" w:color="auto"/>
                    <w:left w:val="none" w:sz="0" w:space="0" w:color="auto"/>
                    <w:bottom w:val="none" w:sz="0" w:space="0" w:color="auto"/>
                    <w:right w:val="none" w:sz="0" w:space="0" w:color="auto"/>
                  </w:divBdr>
                </w:div>
                <w:div w:id="1480612769">
                  <w:marLeft w:val="0"/>
                  <w:marRight w:val="0"/>
                  <w:marTop w:val="0"/>
                  <w:marBottom w:val="0"/>
                  <w:divBdr>
                    <w:top w:val="none" w:sz="0" w:space="0" w:color="auto"/>
                    <w:left w:val="none" w:sz="0" w:space="0" w:color="auto"/>
                    <w:bottom w:val="none" w:sz="0" w:space="0" w:color="auto"/>
                    <w:right w:val="none" w:sz="0" w:space="0" w:color="auto"/>
                  </w:divBdr>
                </w:div>
                <w:div w:id="1245846226">
                  <w:marLeft w:val="0"/>
                  <w:marRight w:val="0"/>
                  <w:marTop w:val="0"/>
                  <w:marBottom w:val="0"/>
                  <w:divBdr>
                    <w:top w:val="none" w:sz="0" w:space="0" w:color="auto"/>
                    <w:left w:val="none" w:sz="0" w:space="0" w:color="auto"/>
                    <w:bottom w:val="none" w:sz="0" w:space="0" w:color="auto"/>
                    <w:right w:val="none" w:sz="0" w:space="0" w:color="auto"/>
                  </w:divBdr>
                </w:div>
                <w:div w:id="2017806207">
                  <w:marLeft w:val="0"/>
                  <w:marRight w:val="0"/>
                  <w:marTop w:val="0"/>
                  <w:marBottom w:val="0"/>
                  <w:divBdr>
                    <w:top w:val="none" w:sz="0" w:space="0" w:color="auto"/>
                    <w:left w:val="none" w:sz="0" w:space="0" w:color="auto"/>
                    <w:bottom w:val="none" w:sz="0" w:space="0" w:color="auto"/>
                    <w:right w:val="none" w:sz="0" w:space="0" w:color="auto"/>
                  </w:divBdr>
                </w:div>
                <w:div w:id="1949459626">
                  <w:marLeft w:val="0"/>
                  <w:marRight w:val="0"/>
                  <w:marTop w:val="0"/>
                  <w:marBottom w:val="0"/>
                  <w:divBdr>
                    <w:top w:val="none" w:sz="0" w:space="0" w:color="auto"/>
                    <w:left w:val="none" w:sz="0" w:space="0" w:color="auto"/>
                    <w:bottom w:val="none" w:sz="0" w:space="0" w:color="auto"/>
                    <w:right w:val="none" w:sz="0" w:space="0" w:color="auto"/>
                  </w:divBdr>
                </w:div>
                <w:div w:id="17629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" TargetMode="External"/><Relationship Id="rId13"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" TargetMode="External"/><Relationship Id="rId12"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1301053832-hk.callback.cloudses.com/api/webhook?upn=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" TargetMode="External"/><Relationship Id="rId1" Type="http://schemas.openxmlformats.org/officeDocument/2006/relationships/styles" Target="styles.xml"/><Relationship Id="rId6"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" TargetMode="External"/><Relationship Id="rId11"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" TargetMode="External"/><Relationship Id="rId5" Type="http://schemas.openxmlformats.org/officeDocument/2006/relationships/endnotes" Target="endnotes.xml"/><Relationship Id="rId15"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" TargetMode="External"/><Relationship Id="rId10"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" TargetMode="External"/><Relationship Id="rId4" Type="http://schemas.openxmlformats.org/officeDocument/2006/relationships/footnotes" Target="footnotes.xml"/><Relationship Id="rId9"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" TargetMode="External"/><Relationship Id="rId14" Type="http://schemas.openxmlformats.org/officeDocument/2006/relationships/hyperlink" Target="https://1301053832-hk.callback.cloudses.com/api/webhook?upn=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4638</Words>
  <Characters>6123</Characters>
  <Application>Microsoft Office Word</Application>
  <DocSecurity>0</DocSecurity>
  <Lines>226</Lines>
  <Paragraphs>336</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锟 陈</dc:creator>
  <cp:keywords/>
  <dc:description/>
  <cp:lastModifiedBy>锟 陈</cp:lastModifiedBy>
  <cp:revision>10</cp:revision>
  <dcterms:created xsi:type="dcterms:W3CDTF">2025-04-24T08:47:00Z</dcterms:created>
  <dcterms:modified xsi:type="dcterms:W3CDTF">2025-04-25T02:38:00Z</dcterms:modified>
</cp:coreProperties>
</file>